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  <w:proofErr w:type="gramEnd"/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 органа тарифного регулирования</w:t>
            </w:r>
            <w:proofErr w:type="gram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 органа тарифного регулирования</w:t>
            </w:r>
            <w:proofErr w:type="gramEnd"/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4470AA">
        <w:trPr>
          <w:trHeight w:val="762"/>
        </w:trPr>
        <w:tc>
          <w:tcPr>
            <w:tcW w:w="1951" w:type="dxa"/>
          </w:tcPr>
          <w:p w:rsidR="00BF2B0A" w:rsidRPr="00AD0A49" w:rsidRDefault="000D6EB8" w:rsidP="000D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114991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BF2B0A" w:rsidRPr="004470AA" w:rsidRDefault="004470AA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</w:t>
            </w:r>
            <w:r w:rsidRPr="004470AA">
              <w:rPr>
                <w:rFonts w:ascii="Times New Roman" w:hAnsi="Times New Roman" w:cs="Times New Roman"/>
                <w:sz w:val="24"/>
                <w:szCs w:val="28"/>
              </w:rPr>
              <w:t xml:space="preserve"> плановых значений показателей надежности и качества услуг по транспортировке газа по газораспределительным сетям на 2018-2020 годы</w:t>
            </w:r>
          </w:p>
        </w:tc>
      </w:tr>
      <w:tr w:rsidR="00F00801" w:rsidTr="00010E5D">
        <w:trPr>
          <w:trHeight w:val="633"/>
        </w:trPr>
        <w:tc>
          <w:tcPr>
            <w:tcW w:w="1951" w:type="dxa"/>
          </w:tcPr>
          <w:p w:rsidR="00F00801" w:rsidRDefault="00F00801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801" w:rsidRDefault="00F00801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801" w:rsidRPr="00AD0A49" w:rsidRDefault="00F0080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0801" w:rsidRPr="00BF2B0A" w:rsidRDefault="00F00801" w:rsidP="00F008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инвестиционной программы МУП</w:t>
            </w:r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 xml:space="preserve"> «Жилищно-коммунальное хозяйство </w:t>
            </w:r>
            <w:proofErr w:type="spellStart"/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>Небугского</w:t>
            </w:r>
            <w:proofErr w:type="spellEnd"/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период 2018-2020</w:t>
            </w:r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931A2D" w:rsidTr="00010E5D">
        <w:trPr>
          <w:trHeight w:val="633"/>
        </w:trPr>
        <w:tc>
          <w:tcPr>
            <w:tcW w:w="1951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A2D" w:rsidRPr="00AD0A49" w:rsidRDefault="00931A2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1A2D" w:rsidRDefault="00931A2D" w:rsidP="00931A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инвестиционной программы 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МУП МО Туапсинский район «</w:t>
            </w:r>
            <w:proofErr w:type="spellStart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Райводоканал</w:t>
            </w:r>
            <w:proofErr w:type="spellEnd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Георгиевского сельского поселения на период 2018-2020</w:t>
            </w:r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0080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931A2D" w:rsidTr="00010E5D">
        <w:trPr>
          <w:trHeight w:val="633"/>
        </w:trPr>
        <w:tc>
          <w:tcPr>
            <w:tcW w:w="1951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A2D" w:rsidRPr="00AD0A49" w:rsidRDefault="00931A2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1A2D" w:rsidRDefault="00931A2D" w:rsidP="00931A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инвестиционной программы 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МУП МО Туапсинский район «</w:t>
            </w:r>
            <w:proofErr w:type="spellStart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Райводоканал</w:t>
            </w:r>
            <w:proofErr w:type="spellEnd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Джубгского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на период 2018-2020</w:t>
            </w:r>
          </w:p>
        </w:tc>
      </w:tr>
      <w:tr w:rsidR="00931A2D" w:rsidTr="00010E5D">
        <w:trPr>
          <w:trHeight w:val="633"/>
        </w:trPr>
        <w:tc>
          <w:tcPr>
            <w:tcW w:w="1951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A2D" w:rsidRPr="00AD0A49" w:rsidRDefault="00931A2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1A2D" w:rsidRDefault="00931A2D" w:rsidP="00931A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инвестиционной программы 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МУП МО Туапсинский район «</w:t>
            </w:r>
            <w:proofErr w:type="spellStart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Райводоканал</w:t>
            </w:r>
            <w:proofErr w:type="spellEnd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Новомихайловского городского поселения на период 2018-2020</w:t>
            </w:r>
          </w:p>
        </w:tc>
      </w:tr>
      <w:tr w:rsidR="00931A2D" w:rsidTr="00010E5D">
        <w:trPr>
          <w:trHeight w:val="633"/>
        </w:trPr>
        <w:tc>
          <w:tcPr>
            <w:tcW w:w="1951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2D" w:rsidRDefault="00931A2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A2D" w:rsidRPr="00AD0A49" w:rsidRDefault="00931A2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1A2D" w:rsidRDefault="00931A2D" w:rsidP="00931A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инвестиционной программы </w:t>
            </w:r>
            <w:r w:rsidRPr="00931A2D">
              <w:rPr>
                <w:rFonts w:ascii="Times New Roman" w:hAnsi="Times New Roman"/>
                <w:bCs/>
                <w:sz w:val="24"/>
                <w:szCs w:val="24"/>
              </w:rPr>
              <w:t xml:space="preserve">МУП МО Туапсинский 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район «</w:t>
            </w:r>
            <w:proofErr w:type="spellStart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Райводоканал</w:t>
            </w:r>
            <w:proofErr w:type="spellEnd"/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Тенгинского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период 2018-2020</w:t>
            </w:r>
          </w:p>
        </w:tc>
      </w:tr>
      <w:tr w:rsidR="009C5DF2" w:rsidTr="00DD1230">
        <w:trPr>
          <w:trHeight w:val="1188"/>
        </w:trPr>
        <w:tc>
          <w:tcPr>
            <w:tcW w:w="1951" w:type="dxa"/>
          </w:tcPr>
          <w:p w:rsidR="009C5DF2" w:rsidRDefault="009C5DF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DF2" w:rsidRPr="00AD0A49" w:rsidRDefault="009C5DF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DF2" w:rsidRPr="00AD0A49" w:rsidRDefault="009C5DF2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C5DF2" w:rsidRPr="009C5DF2" w:rsidRDefault="009C5DF2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О внесении изменений в приказ региональной энергетической комиссии – департамента цен и тарифов Краснодарского края от 30.10.2015 № 16/2015</w:t>
            </w:r>
          </w:p>
          <w:p w:rsidR="009C5DF2" w:rsidRPr="009C5DF2" w:rsidRDefault="009C5DF2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«Об утверждении инвестиционной программы АО «</w:t>
            </w:r>
            <w:proofErr w:type="spellStart"/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Краснодартеплосеть</w:t>
            </w:r>
            <w:proofErr w:type="spellEnd"/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» по развитию системы теплоснабжения муниципального образования город Краснодар на период 2016 - 2018 годов»</w:t>
            </w:r>
          </w:p>
        </w:tc>
      </w:tr>
      <w:tr w:rsidR="009C5DF2" w:rsidTr="00DD1230">
        <w:trPr>
          <w:trHeight w:val="1188"/>
        </w:trPr>
        <w:tc>
          <w:tcPr>
            <w:tcW w:w="1951" w:type="dxa"/>
          </w:tcPr>
          <w:p w:rsidR="009C5DF2" w:rsidRDefault="009C5DF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DF2" w:rsidRPr="00AD0A49" w:rsidRDefault="009C5DF2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DF2" w:rsidRPr="00AD0A49" w:rsidRDefault="009C5DF2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C5DF2" w:rsidRPr="009C5DF2" w:rsidRDefault="009C5DF2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О внесении изменений в приказ региональной энергетической комиссии – департамента цен и тарифов Краснодарского края от 23.12.2015 № 21/2015</w:t>
            </w:r>
          </w:p>
          <w:p w:rsidR="009C5DF2" w:rsidRPr="009C5DF2" w:rsidRDefault="009C5DF2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«Об установлении плановых значений показателей надежности и энергетической эффективности объектов теплоснабжения»</w:t>
            </w:r>
          </w:p>
        </w:tc>
      </w:tr>
      <w:tr w:rsidR="009C5DF2" w:rsidTr="00DD1230">
        <w:trPr>
          <w:trHeight w:val="1188"/>
        </w:trPr>
        <w:tc>
          <w:tcPr>
            <w:tcW w:w="1951" w:type="dxa"/>
          </w:tcPr>
          <w:p w:rsidR="009C5DF2" w:rsidRDefault="009C5DF2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DF2" w:rsidRPr="00AD0A49" w:rsidRDefault="009C5DF2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DF2" w:rsidRPr="00AD0A49" w:rsidRDefault="009C5DF2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C5DF2" w:rsidRPr="009C5DF2" w:rsidRDefault="009C5DF2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О внесении изменений в приказ региональной энергетической комиссии – департамента цен и тарифов Краснодарского края от 15.09.2015 № 15/2015</w:t>
            </w:r>
          </w:p>
          <w:p w:rsidR="009C5DF2" w:rsidRPr="009C5DF2" w:rsidRDefault="009C5DF2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 xml:space="preserve">«Об утверждении инвестиционной программы АО «Автономная </w:t>
            </w:r>
            <w:proofErr w:type="gramStart"/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тепло-энергетическая</w:t>
            </w:r>
            <w:proofErr w:type="gramEnd"/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 xml:space="preserve"> компания» филиал «</w:t>
            </w:r>
            <w:proofErr w:type="spellStart"/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Краснодартеплоэнерго</w:t>
            </w:r>
            <w:proofErr w:type="spellEnd"/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» по развитию системы теплоснабжения муниципального образования город Краснодар на период 2016 - 2018 годов»</w:t>
            </w:r>
          </w:p>
        </w:tc>
      </w:tr>
      <w:tr w:rsidR="00A25B4D" w:rsidTr="00080AF4">
        <w:trPr>
          <w:trHeight w:val="689"/>
        </w:trPr>
        <w:tc>
          <w:tcPr>
            <w:tcW w:w="1951" w:type="dxa"/>
          </w:tcPr>
          <w:p w:rsidR="00A25B4D" w:rsidRDefault="00A25B4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4D" w:rsidRPr="00AD0A49" w:rsidRDefault="00A25B4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B4D" w:rsidRPr="00AD0A49" w:rsidRDefault="00A25B4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25B4D" w:rsidRPr="005A039B" w:rsidRDefault="00A25B4D" w:rsidP="00A2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инвестиционной программы МУП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Белоглинский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водоканал» в сфере холодного водоснабжения на период 2018-2020 годы</w:t>
            </w:r>
          </w:p>
        </w:tc>
      </w:tr>
      <w:tr w:rsidR="00A25B4D" w:rsidTr="00DD1230">
        <w:trPr>
          <w:trHeight w:val="1188"/>
        </w:trPr>
        <w:tc>
          <w:tcPr>
            <w:tcW w:w="1951" w:type="dxa"/>
          </w:tcPr>
          <w:p w:rsidR="00A25B4D" w:rsidRDefault="00A25B4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4D" w:rsidRPr="00AD0A49" w:rsidRDefault="00A25B4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B4D" w:rsidRPr="00AD0A49" w:rsidRDefault="00A25B4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25B4D" w:rsidRDefault="00A25B4D" w:rsidP="00A25B4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01.12.2016</w:t>
            </w: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17</w:t>
            </w:r>
            <w:r w:rsidRPr="009C5DF2">
              <w:rPr>
                <w:rFonts w:ascii="Times New Roman" w:hAnsi="Times New Roman"/>
                <w:bCs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6 </w:t>
            </w:r>
            <w:r w:rsidR="001F53F2">
              <w:rPr>
                <w:rFonts w:ascii="Times New Roman" w:hAnsi="Times New Roman"/>
                <w:bCs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«Об утверждении инвестиционной программ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ы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Кубаньводоканал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в сфере холодного водоснабжения и водоотведения на территории Славянского городского поселения на период 2017-2021 годов»</w:t>
            </w:r>
          </w:p>
        </w:tc>
      </w:tr>
      <w:tr w:rsidR="00A25B4D" w:rsidTr="008406D4">
        <w:trPr>
          <w:trHeight w:val="416"/>
        </w:trPr>
        <w:tc>
          <w:tcPr>
            <w:tcW w:w="1951" w:type="dxa"/>
          </w:tcPr>
          <w:p w:rsidR="00A25B4D" w:rsidRDefault="00A25B4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B4D" w:rsidRPr="00AD0A49" w:rsidRDefault="00A25B4D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B4D" w:rsidRPr="00AD0A49" w:rsidRDefault="00A25B4D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25B4D" w:rsidRDefault="00342329" w:rsidP="00FA28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тарифов </w:t>
            </w:r>
            <w:r w:rsidR="00FA2880">
              <w:rPr>
                <w:rFonts w:ascii="Times New Roman" w:hAnsi="Times New Roman"/>
                <w:bCs/>
                <w:sz w:val="24"/>
                <w:szCs w:val="24"/>
              </w:rPr>
              <w:t>в сфере обращения с твердыми коммунальными отходами</w:t>
            </w:r>
          </w:p>
        </w:tc>
      </w:tr>
      <w:tr w:rsidR="00472772" w:rsidTr="008406D4">
        <w:trPr>
          <w:trHeight w:val="975"/>
        </w:trPr>
        <w:tc>
          <w:tcPr>
            <w:tcW w:w="1951" w:type="dxa"/>
          </w:tcPr>
          <w:p w:rsidR="00472772" w:rsidRDefault="00472772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772" w:rsidRPr="00AD0A49" w:rsidRDefault="00472772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772" w:rsidRPr="00AD0A49" w:rsidRDefault="00472772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2772" w:rsidRDefault="005607E8" w:rsidP="00472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07E8">
              <w:rPr>
                <w:rFonts w:ascii="Times New Roman" w:hAnsi="Times New Roman"/>
                <w:bCs/>
                <w:sz w:val="24"/>
                <w:szCs w:val="24"/>
              </w:rPr>
              <w:t>О прекращении исполнения функции по осуществлению государственного регулирования тарифов в части установления тарифов на услуги по захоронению</w:t>
            </w:r>
            <w:proofErr w:type="gramEnd"/>
            <w:r w:rsidRPr="005607E8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0D152C" w:rsidTr="00D31718">
        <w:trPr>
          <w:trHeight w:val="753"/>
        </w:trPr>
        <w:tc>
          <w:tcPr>
            <w:tcW w:w="1951" w:type="dxa"/>
          </w:tcPr>
          <w:p w:rsidR="000D152C" w:rsidRDefault="000D152C" w:rsidP="00D31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52C" w:rsidRDefault="000D152C" w:rsidP="00D3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52C" w:rsidRPr="00AD0A49" w:rsidRDefault="000D152C" w:rsidP="00D31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D152C" w:rsidRPr="00655BC1" w:rsidRDefault="000D152C" w:rsidP="00D31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приказ региональной энергетической комиссии </w:t>
            </w:r>
            <w:proofErr w:type="gramStart"/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>–д</w:t>
            </w:r>
            <w:proofErr w:type="gramEnd"/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 xml:space="preserve">епартамента цен и тарифов Краснодарского 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края от 26.12.2016 № 53/2016-э «</w:t>
            </w:r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>Об установлении платы за технологическое присоединение к электрическим сетям территориальных сетевых организаций на территории Краснода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рского края и Республики Адыгея»</w:t>
            </w:r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 xml:space="preserve">  в части установления стандартизированных тарифных ставок С1 на покрытие расходов на технологическое присоединение </w:t>
            </w:r>
            <w:proofErr w:type="spellStart"/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>энергопринимающих</w:t>
            </w:r>
            <w:proofErr w:type="spellEnd"/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</w:t>
            </w:r>
            <w:r w:rsidR="001F53F2">
              <w:rPr>
                <w:rFonts w:ascii="Times New Roman" w:hAnsi="Times New Roman"/>
                <w:bCs/>
                <w:sz w:val="24"/>
                <w:szCs w:val="24"/>
              </w:rPr>
              <w:t>ских указаний (кроме подпункта «б»</w:t>
            </w:r>
            <w:r w:rsidRPr="00655BC1">
              <w:rPr>
                <w:rFonts w:ascii="Times New Roman" w:hAnsi="Times New Roman"/>
                <w:bCs/>
                <w:sz w:val="24"/>
                <w:szCs w:val="24"/>
              </w:rPr>
              <w:t>) (руб. за одно присоединение)</w:t>
            </w:r>
          </w:p>
        </w:tc>
      </w:tr>
      <w:tr w:rsidR="000D152C" w:rsidTr="008406D4">
        <w:trPr>
          <w:trHeight w:val="975"/>
        </w:trPr>
        <w:tc>
          <w:tcPr>
            <w:tcW w:w="1951" w:type="dxa"/>
          </w:tcPr>
          <w:p w:rsidR="000D152C" w:rsidRDefault="000D152C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52C" w:rsidRPr="00AD0A49" w:rsidRDefault="000D152C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52C" w:rsidRPr="00AD0A49" w:rsidRDefault="000D152C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D152C" w:rsidRPr="005607E8" w:rsidRDefault="003310D2" w:rsidP="001E7AA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0D2">
              <w:rPr>
                <w:rFonts w:ascii="Times New Roman" w:hAnsi="Times New Roman"/>
                <w:bCs/>
                <w:sz w:val="24"/>
                <w:szCs w:val="24"/>
              </w:rPr>
              <w:t>Установление тарифных ставок на покрытие расходов на мероприятия «последней мили» при технологическом прис</w:t>
            </w:r>
            <w:r w:rsidR="001E7AA0">
              <w:rPr>
                <w:rFonts w:ascii="Times New Roman" w:hAnsi="Times New Roman"/>
                <w:bCs/>
                <w:sz w:val="24"/>
                <w:szCs w:val="24"/>
              </w:rPr>
              <w:t xml:space="preserve">оединении на уровне напряжения 20 </w:t>
            </w:r>
            <w:proofErr w:type="spellStart"/>
            <w:r w:rsidR="001E7AA0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1E7AA0">
              <w:rPr>
                <w:rFonts w:ascii="Times New Roman" w:hAnsi="Times New Roman"/>
                <w:bCs/>
                <w:sz w:val="24"/>
                <w:szCs w:val="24"/>
              </w:rPr>
              <w:t xml:space="preserve"> на 2017 год</w:t>
            </w:r>
          </w:p>
        </w:tc>
      </w:tr>
      <w:tr w:rsidR="003310D2" w:rsidTr="008406D4">
        <w:trPr>
          <w:trHeight w:val="975"/>
        </w:trPr>
        <w:tc>
          <w:tcPr>
            <w:tcW w:w="1951" w:type="dxa"/>
          </w:tcPr>
          <w:p w:rsidR="003310D2" w:rsidRDefault="003310D2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10D2" w:rsidRPr="00AD0A49" w:rsidRDefault="003310D2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10D2" w:rsidRPr="00AD0A49" w:rsidRDefault="003310D2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310D2" w:rsidRPr="005607E8" w:rsidRDefault="00012897" w:rsidP="00472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008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на тепловую энергию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ООО</w:t>
            </w:r>
            <w:r w:rsidRPr="0083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«Теплоснабжающая компания», Туапсинского</w:t>
            </w:r>
            <w:r w:rsidRPr="008340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 с 22.11.2017)</w:t>
            </w:r>
          </w:p>
        </w:tc>
      </w:tr>
      <w:tr w:rsidR="004B5BC7" w:rsidTr="008406D4">
        <w:trPr>
          <w:trHeight w:val="975"/>
        </w:trPr>
        <w:tc>
          <w:tcPr>
            <w:tcW w:w="1951" w:type="dxa"/>
          </w:tcPr>
          <w:p w:rsidR="004B5BC7" w:rsidRDefault="004B5BC7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BC7" w:rsidRPr="00AD0A49" w:rsidRDefault="004B5BC7" w:rsidP="00B7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5BC7" w:rsidRPr="00AD0A49" w:rsidRDefault="004B5BC7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B5BC7" w:rsidRPr="00834008" w:rsidRDefault="004B5BC7" w:rsidP="004B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C7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тепловую энергию для  ПАО «НМТП» (СЦТ котельной ул. Михайлова,1) на 2017 год и внесении изменений в п.8 Приложения № 1 Приказ РЭК - департамента цен и тарифов Краснодарского края от 30.11.2015 № 52/2015-т «Об установлении тарифов на тепловую энергию, горячую воду»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 с 22.11.2017</w:t>
            </w:r>
            <w:r w:rsidRPr="004B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630E3" w:rsidSect="005E1003">
      <w:headerReference w:type="default" r:id="rId9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50" w:rsidRDefault="004D1750" w:rsidP="004D1750">
      <w:pPr>
        <w:spacing w:after="0" w:line="240" w:lineRule="auto"/>
      </w:pPr>
      <w:r>
        <w:separator/>
      </w:r>
    </w:p>
  </w:endnote>
  <w:endnote w:type="continuationSeparator" w:id="0">
    <w:p w:rsidR="004D1750" w:rsidRDefault="004D1750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50" w:rsidRDefault="004D1750" w:rsidP="004D1750">
      <w:pPr>
        <w:spacing w:after="0" w:line="240" w:lineRule="auto"/>
      </w:pPr>
      <w:r>
        <w:separator/>
      </w:r>
    </w:p>
  </w:footnote>
  <w:footnote w:type="continuationSeparator" w:id="0">
    <w:p w:rsidR="004D1750" w:rsidRDefault="004D1750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0951"/>
      <w:docPartObj>
        <w:docPartGallery w:val="Page Numbers (Top of Page)"/>
        <w:docPartUnique/>
      </w:docPartObj>
    </w:sdtPr>
    <w:sdtEndPr/>
    <w:sdtContent>
      <w:p w:rsidR="004D1750" w:rsidRDefault="00287E4E">
        <w:pPr>
          <w:pStyle w:val="a7"/>
          <w:jc w:val="center"/>
        </w:pPr>
        <w:r>
          <w:fldChar w:fldCharType="begin"/>
        </w:r>
        <w:r w:rsidR="004D1750">
          <w:instrText>PAGE   \* MERGEFORMAT</w:instrText>
        </w:r>
        <w:r>
          <w:fldChar w:fldCharType="separate"/>
        </w:r>
        <w:r w:rsidR="004B5BC7">
          <w:rPr>
            <w:noProof/>
          </w:rPr>
          <w:t>3</w:t>
        </w:r>
        <w:r>
          <w:fldChar w:fldCharType="end"/>
        </w:r>
      </w:p>
    </w:sdtContent>
  </w:sdt>
  <w:p w:rsidR="004D1750" w:rsidRDefault="004D1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4431A"/>
    <w:rsid w:val="00165371"/>
    <w:rsid w:val="00174737"/>
    <w:rsid w:val="00175E82"/>
    <w:rsid w:val="00177436"/>
    <w:rsid w:val="001777AF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8077B"/>
    <w:rsid w:val="00783CF6"/>
    <w:rsid w:val="007A1E4C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A08A0"/>
    <w:rsid w:val="00CA21EF"/>
    <w:rsid w:val="00CA4D5B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6C3B-7859-427E-8B90-6DC65DFD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Чужиков Константин Борисович</cp:lastModifiedBy>
  <cp:revision>33</cp:revision>
  <cp:lastPrinted>2017-10-12T08:12:00Z</cp:lastPrinted>
  <dcterms:created xsi:type="dcterms:W3CDTF">2017-10-03T07:17:00Z</dcterms:created>
  <dcterms:modified xsi:type="dcterms:W3CDTF">2017-11-22T07:27:00Z</dcterms:modified>
</cp:coreProperties>
</file>